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9B03" w14:textId="642AA226" w:rsidR="00125A39" w:rsidRDefault="00F97B44">
      <w:r>
        <w:t>CALLING ALL HAMPSHIRE JUNIORS – YOUR COUNTY NEEDS YOU!</w:t>
      </w:r>
    </w:p>
    <w:p w14:paraId="1AE5A56D" w14:textId="77777777" w:rsidR="009152CB" w:rsidRDefault="009152CB"/>
    <w:p w14:paraId="7B96B83A" w14:textId="6E8C6402" w:rsidR="00F97B44" w:rsidRDefault="00F97B44">
      <w:r>
        <w:t>The Hampshire County Team is looking to find the next generation of archers to build on our considerable success over the last 12 months! We are seeking Juniors who have the ambition to shoot at the highest level and who would be proud to wear the Hampshire County Team shirt.</w:t>
      </w:r>
    </w:p>
    <w:p w14:paraId="60836125" w14:textId="0591C534" w:rsidR="00F97B44" w:rsidRDefault="00F97B44">
      <w:r>
        <w:t>Senior Hampshire Coach Martin Oakley along with other members of the Hampshire Coaching Group are planning to run a series of training sessions over the summer to seek out hidden talent and, working with the Hampshire County Team Manager, to give Juniors the opportunity to get involved with the County Squad.</w:t>
      </w:r>
    </w:p>
    <w:p w14:paraId="0779C55C" w14:textId="77F9B7B8" w:rsidR="00F97B44" w:rsidRDefault="00F97B44">
      <w:r>
        <w:t>The first session will be held at Southampton Archery Club on Saturday 22</w:t>
      </w:r>
      <w:r w:rsidRPr="00F97B44">
        <w:rPr>
          <w:vertAlign w:val="superscript"/>
        </w:rPr>
        <w:t>nd</w:t>
      </w:r>
      <w:r>
        <w:t xml:space="preserve"> April from 1230 until 1500. You will be able to shoot some arrows, meet up with the Team Manager and some of the current Junior Squad. You do not have to stay for the full session but we would expect you to be there for at least an hour!</w:t>
      </w:r>
    </w:p>
    <w:p w14:paraId="07117944" w14:textId="50531636" w:rsidR="00F97B44" w:rsidRDefault="00A0243C">
      <w:r>
        <w:t>To t</w:t>
      </w:r>
      <w:r w:rsidR="00D60303">
        <w:t>ake part, you will need to meet the following criteria:</w:t>
      </w:r>
    </w:p>
    <w:p w14:paraId="323A59E2" w14:textId="77777777" w:rsidR="009152CB" w:rsidRDefault="009152CB" w:rsidP="00D60303"/>
    <w:p w14:paraId="6528860F" w14:textId="314B564B" w:rsidR="00D60303" w:rsidRDefault="00D60303" w:rsidP="00D60303">
      <w:r>
        <w:t>You must be a member of an Archery Club that affiliates to the Hampshire Archery Association.</w:t>
      </w:r>
    </w:p>
    <w:p w14:paraId="71447B2C" w14:textId="6FE63135" w:rsidR="00D60303" w:rsidRDefault="00D60303" w:rsidP="00D60303">
      <w:r>
        <w:t>Ideally you will have been shooting for over 12 months</w:t>
      </w:r>
      <w:r w:rsidR="009152CB">
        <w:t>,</w:t>
      </w:r>
      <w:r>
        <w:t xml:space="preserve"> but this is negotiable.</w:t>
      </w:r>
    </w:p>
    <w:p w14:paraId="34D8E8B7" w14:textId="7FD21DBB" w:rsidR="00D60303" w:rsidRDefault="00D60303" w:rsidP="00D60303">
      <w:r>
        <w:t>You must have your own archery equipment.</w:t>
      </w:r>
    </w:p>
    <w:p w14:paraId="7328D03F" w14:textId="670DE6D8" w:rsidR="00D60303" w:rsidRDefault="00D60303" w:rsidP="00D60303">
      <w:r>
        <w:t>You must be accompanied by a parent</w:t>
      </w:r>
      <w:r w:rsidR="009152CB">
        <w:t>,</w:t>
      </w:r>
      <w:r>
        <w:t xml:space="preserve"> or a legally appointed guardian</w:t>
      </w:r>
      <w:r w:rsidR="009152CB">
        <w:t>,</w:t>
      </w:r>
      <w:r>
        <w:t xml:space="preserve"> at all times.</w:t>
      </w:r>
    </w:p>
    <w:p w14:paraId="405E19AB" w14:textId="3BCBF90B" w:rsidR="00D60303" w:rsidRDefault="00D60303" w:rsidP="00D60303">
      <w:r>
        <w:t>You must be able to shoot the required distance for your age group or a distance very close to that.</w:t>
      </w:r>
    </w:p>
    <w:p w14:paraId="3BDBDBB9" w14:textId="77777777" w:rsidR="009152CB" w:rsidRDefault="009152CB" w:rsidP="00D60303"/>
    <w:p w14:paraId="2FE1A750" w14:textId="0396F664" w:rsidR="00D60303" w:rsidRDefault="00D60303" w:rsidP="00D60303">
      <w:r>
        <w:t>To be a part of the Hampshire County Squad, you will be required to take part in official Archery Tournaments, run under AGB Rules and administered by recognised judges. Your scores achieved at these tournaments must be submitted to the HAA Team Manager. This is not negotiable</w:t>
      </w:r>
      <w:r w:rsidR="009152CB">
        <w:t>!</w:t>
      </w:r>
    </w:p>
    <w:p w14:paraId="412B2EE0" w14:textId="1B5DCA82" w:rsidR="00D60303" w:rsidRDefault="00D60303" w:rsidP="00D60303">
      <w:r>
        <w:t xml:space="preserve">If you are interested in this opportunity, please email </w:t>
      </w:r>
      <w:hyperlink r:id="rId5" w:history="1">
        <w:r w:rsidRPr="00F93572">
          <w:rPr>
            <w:rStyle w:val="Hyperlink"/>
          </w:rPr>
          <w:t>teammanager@haa.org.uk</w:t>
        </w:r>
      </w:hyperlink>
      <w:r>
        <w:t xml:space="preserve"> to book a place. You can just turn up on the day but obviously you might face a delay depending on numbers already taking part. </w:t>
      </w:r>
    </w:p>
    <w:p w14:paraId="782E8F20" w14:textId="012AACB4" w:rsidR="009152CB" w:rsidRDefault="009152CB" w:rsidP="00D60303">
      <w:r>
        <w:t>Any questions, please feel free to ask on that same email address!</w:t>
      </w:r>
    </w:p>
    <w:p w14:paraId="5D30177B" w14:textId="4A830C24" w:rsidR="009152CB" w:rsidRDefault="009152CB" w:rsidP="00D60303"/>
    <w:p w14:paraId="72A29E02" w14:textId="402B55E7" w:rsidR="009152CB" w:rsidRDefault="009152CB" w:rsidP="00D60303">
      <w:r>
        <w:t>Nick Loader</w:t>
      </w:r>
    </w:p>
    <w:p w14:paraId="598B4952" w14:textId="51771226" w:rsidR="009152CB" w:rsidRDefault="009152CB" w:rsidP="00D60303">
      <w:r>
        <w:t>Hampshire County Target Team Manager</w:t>
      </w:r>
    </w:p>
    <w:p w14:paraId="226A4687" w14:textId="77777777" w:rsidR="00D60303" w:rsidRDefault="00D60303" w:rsidP="00D60303">
      <w:pPr>
        <w:pStyle w:val="ListParagraph"/>
      </w:pPr>
    </w:p>
    <w:p w14:paraId="0611B4AA" w14:textId="704C8159" w:rsidR="00D60303" w:rsidRDefault="00D60303" w:rsidP="00D60303">
      <w:pPr>
        <w:pStyle w:val="ListParagraph"/>
      </w:pPr>
    </w:p>
    <w:p w14:paraId="420B17E3" w14:textId="77777777" w:rsidR="00D60303" w:rsidRDefault="00D60303" w:rsidP="00D60303">
      <w:pPr>
        <w:pStyle w:val="ListParagraph"/>
      </w:pPr>
    </w:p>
    <w:p w14:paraId="6F7E8333" w14:textId="77777777" w:rsidR="00D60303" w:rsidRDefault="00D60303"/>
    <w:sectPr w:rsidR="00D60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00F73"/>
    <w:multiLevelType w:val="hybridMultilevel"/>
    <w:tmpl w:val="208E3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38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44"/>
    <w:rsid w:val="00125A39"/>
    <w:rsid w:val="009152CB"/>
    <w:rsid w:val="00A0243C"/>
    <w:rsid w:val="00D60303"/>
    <w:rsid w:val="00F97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9430"/>
  <w15:chartTrackingRefBased/>
  <w15:docId w15:val="{9A591AA0-0890-4009-94F0-EC8DFB91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303"/>
    <w:pPr>
      <w:ind w:left="720"/>
      <w:contextualSpacing/>
    </w:pPr>
  </w:style>
  <w:style w:type="character" w:styleId="Hyperlink">
    <w:name w:val="Hyperlink"/>
    <w:basedOn w:val="DefaultParagraphFont"/>
    <w:uiPriority w:val="99"/>
    <w:unhideWhenUsed/>
    <w:rsid w:val="00D60303"/>
    <w:rPr>
      <w:color w:val="0563C1" w:themeColor="hyperlink"/>
      <w:u w:val="single"/>
    </w:rPr>
  </w:style>
  <w:style w:type="character" w:styleId="UnresolvedMention">
    <w:name w:val="Unresolved Mention"/>
    <w:basedOn w:val="DefaultParagraphFont"/>
    <w:uiPriority w:val="99"/>
    <w:semiHidden/>
    <w:unhideWhenUsed/>
    <w:rsid w:val="00D60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ammanager@ha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Loader</dc:creator>
  <cp:keywords/>
  <dc:description/>
  <cp:lastModifiedBy>Nick Loader</cp:lastModifiedBy>
  <cp:revision>2</cp:revision>
  <dcterms:created xsi:type="dcterms:W3CDTF">2023-03-19T08:18:00Z</dcterms:created>
  <dcterms:modified xsi:type="dcterms:W3CDTF">2023-03-19T08:45:00Z</dcterms:modified>
</cp:coreProperties>
</file>